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DA" w:rsidRPr="00AC64DA" w:rsidRDefault="00AC64DA" w:rsidP="00AC64DA">
      <w:pPr>
        <w:jc w:val="center"/>
        <w:rPr>
          <w:rFonts w:ascii="方正小标宋简体" w:eastAsia="方正小标宋简体"/>
          <w:sz w:val="36"/>
          <w:szCs w:val="36"/>
        </w:rPr>
      </w:pPr>
      <w:r w:rsidRPr="00AC64DA">
        <w:rPr>
          <w:rFonts w:ascii="方正小标宋简体" w:eastAsia="方正小标宋简体" w:hint="eastAsia"/>
          <w:sz w:val="36"/>
          <w:szCs w:val="36"/>
        </w:rPr>
        <w:t>通  知</w:t>
      </w:r>
    </w:p>
    <w:p w:rsidR="00AC64DA" w:rsidRDefault="00AC64DA" w:rsidP="00AC64DA"/>
    <w:p w:rsidR="00AC64DA" w:rsidRPr="00AC64DA" w:rsidRDefault="00AC64DA" w:rsidP="00AC64D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AC64DA">
        <w:rPr>
          <w:rFonts w:ascii="Times New Roman" w:eastAsia="仿宋_GB2312" w:hAnsi="Times New Roman" w:cs="Times New Roman"/>
          <w:sz w:val="32"/>
          <w:szCs w:val="32"/>
        </w:rPr>
        <w:t>各中小学、幼儿园、职校、进校：</w:t>
      </w:r>
    </w:p>
    <w:p w:rsidR="00021260" w:rsidRDefault="00AC64DA" w:rsidP="00AC64DA">
      <w:pPr>
        <w:spacing w:line="560" w:lineRule="exact"/>
        <w:ind w:firstLineChars="150" w:firstLine="480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  <w:r w:rsidRPr="00AC64DA">
        <w:rPr>
          <w:rFonts w:ascii="Times New Roman" w:eastAsia="仿宋_GB2312" w:hAnsi="仿宋_GB2312" w:cs="Times New Roman"/>
          <w:sz w:val="32"/>
          <w:szCs w:val="32"/>
        </w:rPr>
        <w:t>根据《</w:t>
      </w:r>
      <w:r w:rsidRPr="00AC64DA">
        <w:rPr>
          <w:rFonts w:ascii="Times New Roman" w:eastAsia="仿宋_GB2312" w:hAnsi="仿宋_GB2312" w:cs="Times New Roman" w:hint="eastAsia"/>
          <w:sz w:val="32"/>
          <w:szCs w:val="32"/>
        </w:rPr>
        <w:t>西安市教育局办公室</w:t>
      </w:r>
      <w:r w:rsidRPr="00AC64DA">
        <w:rPr>
          <w:rFonts w:ascii="Times New Roman" w:eastAsia="仿宋_GB2312" w:hAnsi="仿宋_GB2312" w:cs="Times New Roman" w:hint="eastAsia"/>
          <w:sz w:val="32"/>
          <w:szCs w:val="32"/>
        </w:rPr>
        <w:t xml:space="preserve"> </w:t>
      </w:r>
      <w:r w:rsidRPr="00AC64DA">
        <w:rPr>
          <w:rFonts w:ascii="Times New Roman" w:eastAsia="仿宋_GB2312" w:hAnsi="仿宋_GB2312" w:cs="Times New Roman" w:hint="eastAsia"/>
          <w:sz w:val="32"/>
          <w:szCs w:val="32"/>
        </w:rPr>
        <w:t>西安市教科文卫工会转发关于做好</w:t>
      </w:r>
      <w:r w:rsidRPr="00AC64DA">
        <w:rPr>
          <w:rFonts w:ascii="Times New Roman" w:eastAsia="仿宋_GB2312" w:hAnsi="仿宋_GB2312" w:cs="Times New Roman" w:hint="eastAsia"/>
          <w:sz w:val="32"/>
          <w:szCs w:val="32"/>
        </w:rPr>
        <w:t>2023</w:t>
      </w:r>
      <w:r w:rsidRPr="00AC64DA">
        <w:rPr>
          <w:rFonts w:ascii="Times New Roman" w:eastAsia="仿宋_GB2312" w:hAnsi="仿宋_GB2312" w:cs="Times New Roman" w:hint="eastAsia"/>
          <w:sz w:val="32"/>
          <w:szCs w:val="32"/>
        </w:rPr>
        <w:t>年陕西省教书育人楷模推选工作的通知</w:t>
      </w:r>
      <w:r w:rsidRPr="00AC64DA">
        <w:rPr>
          <w:rFonts w:ascii="Times New Roman" w:eastAsia="仿宋_GB2312" w:hAnsi="仿宋_GB2312" w:cs="Times New Roman"/>
          <w:sz w:val="32"/>
          <w:szCs w:val="32"/>
        </w:rPr>
        <w:t>》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精神，我区</w:t>
      </w:r>
      <w:r w:rsidRPr="00AC64DA">
        <w:rPr>
          <w:rFonts w:ascii="Times New Roman" w:eastAsia="仿宋_GB2312" w:hAnsi="仿宋_GB2312" w:cs="Times New Roman"/>
          <w:sz w:val="32"/>
          <w:szCs w:val="32"/>
        </w:rPr>
        <w:t>可推荐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1</w:t>
      </w:r>
      <w:r w:rsidRPr="00AC64DA">
        <w:rPr>
          <w:rFonts w:ascii="Times New Roman" w:eastAsia="仿宋_GB2312" w:hAnsi="仿宋_GB2312" w:cs="Times New Roman"/>
          <w:sz w:val="32"/>
          <w:szCs w:val="32"/>
        </w:rPr>
        <w:t>名省级教书育人楷模候选人</w:t>
      </w:r>
      <w:r w:rsidR="00021260">
        <w:rPr>
          <w:rFonts w:ascii="Times New Roman" w:eastAsia="仿宋_GB2312" w:hAnsi="仿宋_GB2312" w:cs="Times New Roman" w:hint="eastAsia"/>
          <w:sz w:val="32"/>
          <w:szCs w:val="32"/>
        </w:rPr>
        <w:t>。</w:t>
      </w:r>
    </w:p>
    <w:p w:rsidR="00AC64DA" w:rsidRPr="00AC64DA" w:rsidRDefault="00AC64DA" w:rsidP="00AC64DA">
      <w:pPr>
        <w:spacing w:line="560" w:lineRule="exact"/>
        <w:ind w:firstLineChars="150" w:firstLine="48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C64DA">
        <w:rPr>
          <w:rFonts w:ascii="Times New Roman" w:eastAsia="仿宋_GB2312" w:hAnsi="Times New Roman" w:cs="Times New Roman"/>
          <w:sz w:val="32"/>
          <w:szCs w:val="32"/>
        </w:rPr>
        <w:t>请各单位按照程序和条件做好陕西省教书育人楷模的推荐工作，并于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5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4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日（周四）中午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12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:00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之前，按照文件要求将推荐人选材料纸质版报区教育局人事科，电子版发到指定邮箱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523957439@qq.com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C64DA" w:rsidRPr="00AC64DA" w:rsidRDefault="00AC64DA" w:rsidP="00AC64D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AC64DA" w:rsidRPr="00AC64DA" w:rsidRDefault="00AC64DA" w:rsidP="00AC64D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AC64DA" w:rsidRPr="00AC64DA" w:rsidRDefault="00AC64DA" w:rsidP="00AC64D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AC64DA" w:rsidRPr="00AC64DA" w:rsidRDefault="00AC64DA" w:rsidP="00AC64D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AC64D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西安市新城区教育局</w:t>
      </w:r>
    </w:p>
    <w:p w:rsidR="00AC64DA" w:rsidRPr="00AC64DA" w:rsidRDefault="00AC64DA" w:rsidP="00AC64D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AC64D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7</w:t>
      </w:r>
      <w:r w:rsidRPr="00AC64DA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AA71A3" w:rsidRPr="00AC64DA" w:rsidRDefault="00AA71A3" w:rsidP="00AC64D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AC64DA" w:rsidRPr="00AC64DA" w:rsidRDefault="00AC64DA" w:rsidP="00AC64D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AC64DA" w:rsidRPr="00AC64DA" w:rsidSect="00AC64DA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230" w:rsidRDefault="00F36230" w:rsidP="00AC64DA">
      <w:r>
        <w:separator/>
      </w:r>
    </w:p>
  </w:endnote>
  <w:endnote w:type="continuationSeparator" w:id="1">
    <w:p w:rsidR="00F36230" w:rsidRDefault="00F36230" w:rsidP="00AC6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230" w:rsidRDefault="00F36230" w:rsidP="00AC64DA">
      <w:r>
        <w:separator/>
      </w:r>
    </w:p>
  </w:footnote>
  <w:footnote w:type="continuationSeparator" w:id="1">
    <w:p w:rsidR="00F36230" w:rsidRDefault="00F36230" w:rsidP="00AC6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64DA"/>
    <w:rsid w:val="00021260"/>
    <w:rsid w:val="002B7878"/>
    <w:rsid w:val="00AA71A3"/>
    <w:rsid w:val="00AC64DA"/>
    <w:rsid w:val="00F3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6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64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6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64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2023-04-27T08:22:00Z</dcterms:created>
  <dcterms:modified xsi:type="dcterms:W3CDTF">2023-04-27T08:38:00Z</dcterms:modified>
</cp:coreProperties>
</file>